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  Carleton Climbing Club (CCC) </w:t>
      </w:r>
    </w:p>
    <w:p w:rsidR="00000000" w:rsidDel="00000000" w:rsidP="00000000" w:rsidRDefault="00000000" w:rsidRPr="00000000" w14:paraId="00000002">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Organization shall be known as the Carleton Climbing Club, and hereby after shall be referred to as CCC.</w:t>
      </w:r>
      <w:r w:rsidDel="00000000" w:rsidR="00000000" w:rsidRPr="00000000">
        <w:rPr>
          <w:rtl w:val="0"/>
        </w:rPr>
      </w:r>
    </w:p>
    <w:p w:rsidR="00000000" w:rsidDel="00000000" w:rsidP="00000000" w:rsidRDefault="00000000" w:rsidRPr="00000000" w14:paraId="00000003">
      <w:pPr>
        <w:pageBreakBefore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II: Purpose of CCC- Club Objectives</w:t>
      </w:r>
    </w:p>
    <w:p w:rsidR="00000000" w:rsidDel="00000000" w:rsidP="00000000" w:rsidRDefault="00000000" w:rsidRPr="00000000" w14:paraId="00000004">
      <w:pPr>
        <w:pageBreakBefore w:val="0"/>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Offer a welcoming atmosphere for newcomers to learn and experience the sport of rock climbing.</w:t>
      </w:r>
    </w:p>
    <w:p w:rsidR="00000000" w:rsidDel="00000000" w:rsidP="00000000" w:rsidRDefault="00000000" w:rsidRPr="00000000" w14:paraId="00000005">
      <w:pPr>
        <w:pageBreakBefore w:val="0"/>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Offer opportunity for enthusiasts that share a similar passion and devotion to enjoy the sport together as well as exchange knowledge.</w:t>
      </w:r>
    </w:p>
    <w:p w:rsidR="00000000" w:rsidDel="00000000" w:rsidP="00000000" w:rsidRDefault="00000000" w:rsidRPr="00000000" w14:paraId="00000006">
      <w:pPr>
        <w:pageBreakBefore w:val="0"/>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Offer group climbing sessions at discounted prices for local climbing gyms in Ottawa.</w:t>
      </w:r>
    </w:p>
    <w:p w:rsidR="00000000" w:rsidDel="00000000" w:rsidP="00000000" w:rsidRDefault="00000000" w:rsidRPr="00000000" w14:paraId="00000007">
      <w:pPr>
        <w:pageBreakBefore w:val="0"/>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Organize group outings to various natural cliff faces located in Ontario.</w:t>
      </w:r>
    </w:p>
    <w:p w:rsidR="00000000" w:rsidDel="00000000" w:rsidP="00000000" w:rsidRDefault="00000000" w:rsidRPr="00000000" w14:paraId="00000008">
      <w:pPr>
        <w:pageBreakBefore w:val="0"/>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Educate novice climbers about various forms of climbing.</w:t>
      </w:r>
    </w:p>
    <w:p w:rsidR="00000000" w:rsidDel="00000000" w:rsidP="00000000" w:rsidRDefault="00000000" w:rsidRPr="00000000" w14:paraId="00000009">
      <w:pPr>
        <w:pageBreakBefore w:val="0"/>
        <w:spacing w:after="200" w:lineRule="auto"/>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Communicate with Ottawa’s local climbing facilities to offer members a better experience and broaden club opportunities for climbing in the local area.</w:t>
      </w:r>
      <w:r w:rsidDel="00000000" w:rsidR="00000000" w:rsidRPr="00000000">
        <w:rPr>
          <w:rtl w:val="0"/>
        </w:rPr>
      </w:r>
    </w:p>
    <w:p w:rsidR="00000000" w:rsidDel="00000000" w:rsidP="00000000" w:rsidRDefault="00000000" w:rsidRPr="00000000" w14:paraId="0000000A">
      <w:pPr>
        <w:pageBreakBefore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III: Structure</w:t>
      </w:r>
      <w:r w:rsidDel="00000000" w:rsidR="00000000" w:rsidRPr="00000000">
        <w:rPr>
          <w:rtl w:val="0"/>
        </w:rPr>
      </w:r>
    </w:p>
    <w:p w:rsidR="00000000" w:rsidDel="00000000" w:rsidP="00000000" w:rsidRDefault="00000000" w:rsidRPr="00000000" w14:paraId="0000000B">
      <w:pPr>
        <w:pageBreakBefore w:val="0"/>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The General membership shall be the legislative body of the organization and shall be composed of all fee-paying members.</w:t>
      </w:r>
    </w:p>
    <w:p w:rsidR="00000000" w:rsidDel="00000000" w:rsidP="00000000" w:rsidRDefault="00000000" w:rsidRPr="00000000" w14:paraId="0000000C">
      <w:pPr>
        <w:pageBreakBefore w:val="0"/>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The Executive Committee shall be the Administrative body of the organization and shall be composed of two Co-Presidents and Vice Presidents</w:t>
      </w:r>
    </w:p>
    <w:p w:rsidR="00000000" w:rsidDel="00000000" w:rsidP="00000000" w:rsidRDefault="00000000" w:rsidRPr="00000000" w14:paraId="0000000D">
      <w:pPr>
        <w:pageBreakBefore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IV: Memberships policies</w:t>
      </w:r>
    </w:p>
    <w:p w:rsidR="00000000" w:rsidDel="00000000" w:rsidP="00000000" w:rsidRDefault="00000000" w:rsidRPr="00000000" w14:paraId="0000000F">
      <w:pPr>
        <w:pageBreakBefore w:val="0"/>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All Carleton students are eligible to join the organization as general members, providing the annual fee has been paid.</w:t>
      </w:r>
    </w:p>
    <w:p w:rsidR="00000000" w:rsidDel="00000000" w:rsidP="00000000" w:rsidRDefault="00000000" w:rsidRPr="00000000" w14:paraId="00000010">
      <w:pPr>
        <w:pageBreakBefore w:val="0"/>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 General members have the right to apply for an executive position following the school session.</w:t>
      </w:r>
    </w:p>
    <w:p w:rsidR="00000000" w:rsidDel="00000000" w:rsidP="00000000" w:rsidRDefault="00000000" w:rsidRPr="00000000" w14:paraId="00000011">
      <w:pPr>
        <w:pageBreakBefore w:val="0"/>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 Upon registration, membership is valid until the subsequent school year</w:t>
      </w:r>
    </w:p>
    <w:p w:rsidR="00000000" w:rsidDel="00000000" w:rsidP="00000000" w:rsidRDefault="00000000" w:rsidRPr="00000000" w14:paraId="00000012">
      <w:pPr>
        <w:pageBreakBefore w:val="0"/>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 In the event that any member of the organization violates the organization’s Constitution, or CUSA’s Constitution, and disciplinary action is being considered, the Exec shall report it to the Clubs and Societies Commissioners.</w:t>
      </w:r>
    </w:p>
    <w:p w:rsidR="00000000" w:rsidDel="00000000" w:rsidP="00000000" w:rsidRDefault="00000000" w:rsidRPr="00000000" w14:paraId="00000013">
      <w:pPr>
        <w:pageBreakBefore w:val="0"/>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 Members of the Climbing club will have the right to:</w:t>
      </w:r>
    </w:p>
    <w:p w:rsidR="00000000" w:rsidDel="00000000" w:rsidP="00000000" w:rsidRDefault="00000000" w:rsidRPr="00000000" w14:paraId="00000014">
      <w:pPr>
        <w:pageBreakBefore w:val="0"/>
        <w:ind w:left="144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4.5.1 Attend any or all climbing club activities and events held by the  CCC given that they have met the activity requirements such as payments of said event.</w:t>
      </w:r>
    </w:p>
    <w:p w:rsidR="00000000" w:rsidDel="00000000" w:rsidP="00000000" w:rsidRDefault="00000000" w:rsidRPr="00000000" w14:paraId="00000015">
      <w:pPr>
        <w:pageBreakBefore w:val="0"/>
        <w:ind w:left="144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4.5.2 Attend CCC meetings and address any topic of conversation throughout said meetings.</w:t>
      </w:r>
    </w:p>
    <w:p w:rsidR="00000000" w:rsidDel="00000000" w:rsidP="00000000" w:rsidRDefault="00000000" w:rsidRPr="00000000" w14:paraId="00000016">
      <w:pPr>
        <w:pageBreakBefore w:val="0"/>
        <w:ind w:left="72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4.5.3 Vote during meetings and activities.</w:t>
      </w:r>
    </w:p>
    <w:p w:rsidR="00000000" w:rsidDel="00000000" w:rsidP="00000000" w:rsidRDefault="00000000" w:rsidRPr="00000000" w14:paraId="00000017">
      <w:pPr>
        <w:pageBreakBefore w:val="0"/>
        <w:ind w:left="144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 Membership may be revoked by club executives providing the member violates any of the following:</w:t>
      </w:r>
    </w:p>
    <w:p w:rsidR="00000000" w:rsidDel="00000000" w:rsidP="00000000" w:rsidRDefault="00000000" w:rsidRPr="00000000" w14:paraId="00000018">
      <w:pPr>
        <w:pageBreakBefore w:val="0"/>
        <w:ind w:left="144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4.6.1 Violates the CCC constitution</w:t>
      </w:r>
    </w:p>
    <w:p w:rsidR="00000000" w:rsidDel="00000000" w:rsidP="00000000" w:rsidRDefault="00000000" w:rsidRPr="00000000" w14:paraId="00000019">
      <w:pPr>
        <w:pageBreakBefore w:val="0"/>
        <w:ind w:left="144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4.6.2 Violates CUSA constitution</w:t>
      </w:r>
    </w:p>
    <w:p w:rsidR="00000000" w:rsidDel="00000000" w:rsidP="00000000" w:rsidRDefault="00000000" w:rsidRPr="00000000" w14:paraId="0000001A">
      <w:pPr>
        <w:pageBreakBefore w:val="0"/>
        <w:ind w:left="21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4.6.3 Willfully damage, harm or threaten club assets including the club members.</w:t>
      </w:r>
    </w:p>
    <w:p w:rsidR="00000000" w:rsidDel="00000000" w:rsidP="00000000" w:rsidRDefault="00000000" w:rsidRPr="00000000" w14:paraId="0000001B">
      <w:pPr>
        <w:pageBreakBefore w:val="0"/>
        <w:ind w:left="21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4.6.4 Has not paid their club membership fee.</w:t>
      </w:r>
    </w:p>
    <w:p w:rsidR="00000000" w:rsidDel="00000000" w:rsidP="00000000" w:rsidRDefault="00000000" w:rsidRPr="00000000" w14:paraId="0000001C">
      <w:pPr>
        <w:pageBreakBefore w:val="0"/>
        <w:ind w:left="216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4.6.5 Display behavior that presents the CCC in a mal-mannered situation.</w:t>
      </w:r>
    </w:p>
    <w:p w:rsidR="00000000" w:rsidDel="00000000" w:rsidP="00000000" w:rsidRDefault="00000000" w:rsidRPr="00000000" w14:paraId="0000001D">
      <w:pPr>
        <w:pageBreakBefore w:val="0"/>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V: Executives</w:t>
      </w:r>
    </w:p>
    <w:p w:rsidR="00000000" w:rsidDel="00000000" w:rsidP="00000000" w:rsidRDefault="00000000" w:rsidRPr="00000000" w14:paraId="0000001E">
      <w:pPr>
        <w:pageBreakBefore w:val="0"/>
        <w:ind w:lef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structure is the structure of the executive team. </w:t>
      </w:r>
    </w:p>
    <w:p w:rsidR="00000000" w:rsidDel="00000000" w:rsidP="00000000" w:rsidRDefault="00000000" w:rsidRPr="00000000" w14:paraId="0000001F">
      <w:pPr>
        <w:pageBreakBefore w:val="0"/>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 President(s): To facilitate, run and oversee all club affairs, trips, events and programs.</w:t>
      </w:r>
    </w:p>
    <w:p w:rsidR="00000000" w:rsidDel="00000000" w:rsidP="00000000" w:rsidRDefault="00000000" w:rsidRPr="00000000" w14:paraId="00000020">
      <w:pPr>
        <w:pageBreakBefore w:val="0"/>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 Vice President (V.P.) Internal: Help run the club in overseeing a majority of other</w:t>
      </w:r>
    </w:p>
    <w:p w:rsidR="00000000" w:rsidDel="00000000" w:rsidP="00000000" w:rsidRDefault="00000000" w:rsidRPr="00000000" w14:paraId="00000021">
      <w:pPr>
        <w:pageBreakBefore w:val="0"/>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V.P.s and aiding in whatever situation ran by other V.</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2">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 V.P. External: Seek sponsorship opportunities as well as create relationships with</w:t>
      </w:r>
    </w:p>
    <w:p w:rsidR="00000000" w:rsidDel="00000000" w:rsidP="00000000" w:rsidRDefault="00000000" w:rsidRPr="00000000" w14:paraId="0000002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local organizations outside of the CCC.</w:t>
      </w:r>
    </w:p>
    <w:p w:rsidR="00000000" w:rsidDel="00000000" w:rsidP="00000000" w:rsidRDefault="00000000" w:rsidRPr="00000000" w14:paraId="00000024">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 V.P. Finance: Create and manage the club’s bank account as well as budget for events.</w:t>
      </w:r>
    </w:p>
    <w:p w:rsidR="00000000" w:rsidDel="00000000" w:rsidP="00000000" w:rsidRDefault="00000000" w:rsidRPr="00000000" w14:paraId="0000002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 V.P. Events: Plan and seek out event opportunities. </w:t>
      </w:r>
    </w:p>
    <w:p w:rsidR="00000000" w:rsidDel="00000000" w:rsidP="00000000" w:rsidRDefault="00000000" w:rsidRPr="00000000" w14:paraId="00000026">
      <w:pPr>
        <w:pageBreakBefore w:val="0"/>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5.6 V.P. Social: In charge of social media relations relating to the club including</w:t>
      </w:r>
    </w:p>
    <w:p w:rsidR="00000000" w:rsidDel="00000000" w:rsidP="00000000" w:rsidRDefault="00000000" w:rsidRPr="00000000" w14:paraId="00000027">
      <w:pPr>
        <w:pageBreakBefore w:val="0"/>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marketing advertisements.</w:t>
      </w:r>
    </w:p>
    <w:p w:rsidR="00000000" w:rsidDel="00000000" w:rsidP="00000000" w:rsidRDefault="00000000" w:rsidRPr="00000000" w14:paraId="00000028">
      <w:pPr>
        <w:pageBreakBefore w:val="0"/>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V.P. Membership: In charge of keeping track of members and facilitating membership payments.</w:t>
      </w:r>
    </w:p>
    <w:p w:rsidR="00000000" w:rsidDel="00000000" w:rsidP="00000000" w:rsidRDefault="00000000" w:rsidRPr="00000000" w14:paraId="00000029">
      <w:pPr>
        <w:pageBreakBefore w:val="0"/>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5.8  The vice president's positions will be open to the general public (internal and external). The hiring process will consist of an application process within the various CCC social media platforms. The positions will be agreed upon and finalized by the Presidents and Vice Presidents through a consensus-based model.</w:t>
      </w:r>
    </w:p>
    <w:p w:rsidR="00000000" w:rsidDel="00000000" w:rsidP="00000000" w:rsidRDefault="00000000" w:rsidRPr="00000000" w14:paraId="0000002A">
      <w:pPr>
        <w:pageBreakBefore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pageBreakBefore w:val="0"/>
        <w:jc w:val="left"/>
        <w:rPr>
          <w:rFonts w:ascii="Times New Roman" w:cs="Times New Roman" w:eastAsia="Times New Roman" w:hAnsi="Times New Roman"/>
          <w:sz w:val="24"/>
          <w:szCs w:val="24"/>
          <w:highlight w:val="green"/>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Article VI</w:t>
      </w:r>
      <w:r w:rsidDel="00000000" w:rsidR="00000000" w:rsidRPr="00000000">
        <w:rPr>
          <w:rFonts w:ascii="Times New Roman" w:cs="Times New Roman" w:eastAsia="Times New Roman" w:hAnsi="Times New Roman"/>
          <w:b w:val="1"/>
          <w:sz w:val="24"/>
          <w:szCs w:val="24"/>
          <w:rtl w:val="0"/>
        </w:rPr>
        <w:t xml:space="preserve">: Leadership Succession </w:t>
      </w:r>
      <w:r w:rsidDel="00000000" w:rsidR="00000000" w:rsidRPr="00000000">
        <w:rPr>
          <w:rtl w:val="0"/>
        </w:rPr>
      </w:r>
    </w:p>
    <w:p w:rsidR="00000000" w:rsidDel="00000000" w:rsidP="00000000" w:rsidRDefault="00000000" w:rsidRPr="00000000" w14:paraId="0000002C">
      <w:pPr>
        <w:pageBreakBefore w:val="0"/>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6.1. The CCC executive team is active from May to April. </w:t>
      </w:r>
    </w:p>
    <w:p w:rsidR="00000000" w:rsidDel="00000000" w:rsidP="00000000" w:rsidRDefault="00000000" w:rsidRPr="00000000" w14:paraId="0000002D">
      <w:pPr>
        <w:pageBreakBefore w:val="0"/>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6.2 An application process will be held to determine the executives of the following academic school year. </w:t>
      </w:r>
    </w:p>
    <w:p w:rsidR="00000000" w:rsidDel="00000000" w:rsidP="00000000" w:rsidRDefault="00000000" w:rsidRPr="00000000" w14:paraId="0000002E">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 The Student Groups Administrator will post the relevant positions on the CUSA Clubs or CUSA website to solicit applications, and have the posting up for at least two weeks</w:t>
      </w:r>
    </w:p>
    <w:p w:rsidR="00000000" w:rsidDel="00000000" w:rsidP="00000000" w:rsidRDefault="00000000" w:rsidRPr="00000000" w14:paraId="0000002F">
      <w:pPr>
        <w:pageBreakBefore w:val="0"/>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6.4 All club members would be informed more than a week in advance of a meeting to attempt to decide the future leadership of the club in a consensus fashion and of a meeting location, with virtual options available for those unable to attend in person. The club membership may work towards consensus across multiple meetings. If successful, the members shall also designate a member to inform the Student Groups Administrator. If unsuccessful, the outgoing club president shall inform the Student Groups Administrator that the group will either pursue an election or ask for permission to have an application and interview process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6.5 The previous executive is responsible to ensure a smooth transition by writing and submitting a transition report to the President before the beginning of the election process.</w:t>
      </w:r>
      <w:r w:rsidDel="00000000" w:rsidR="00000000" w:rsidRPr="00000000">
        <w:rPr>
          <w:rtl w:val="0"/>
        </w:rPr>
      </w:r>
    </w:p>
    <w:p w:rsidR="00000000" w:rsidDel="00000000" w:rsidP="00000000" w:rsidRDefault="00000000" w:rsidRPr="00000000" w14:paraId="00000031">
      <w:pPr>
        <w:pageBreakBefore w:val="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2">
      <w:pPr>
        <w:pageBreakBefore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VII:  Impeachment</w:t>
      </w:r>
      <w:r w:rsidDel="00000000" w:rsidR="00000000" w:rsidRPr="00000000">
        <w:rPr>
          <w:rtl w:val="0"/>
        </w:rPr>
      </w:r>
    </w:p>
    <w:p w:rsidR="00000000" w:rsidDel="00000000" w:rsidP="00000000" w:rsidRDefault="00000000" w:rsidRPr="00000000" w14:paraId="00000033">
      <w:pPr>
        <w:pageBreakBefore w:val="0"/>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 Impeachment of executives, including the president, may occur in the following</w:t>
      </w:r>
    </w:p>
    <w:p w:rsidR="00000000" w:rsidDel="00000000" w:rsidP="00000000" w:rsidRDefault="00000000" w:rsidRPr="00000000" w14:paraId="00000034">
      <w:pPr>
        <w:pageBreakBefore w:val="0"/>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Scenarios:</w:t>
      </w:r>
    </w:p>
    <w:p w:rsidR="00000000" w:rsidDel="00000000" w:rsidP="00000000" w:rsidRDefault="00000000" w:rsidRPr="00000000" w14:paraId="00000035">
      <w:pPr>
        <w:pageBreakBefore w:val="0"/>
        <w:ind w:left="72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7.1.1 Violation of Article 4.6.</w:t>
      </w:r>
    </w:p>
    <w:p w:rsidR="00000000" w:rsidDel="00000000" w:rsidP="00000000" w:rsidRDefault="00000000" w:rsidRPr="00000000" w14:paraId="00000036">
      <w:pPr>
        <w:pageBreakBefore w:val="0"/>
        <w:ind w:left="72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7.1.2 Incapacity to uphold executive responsibilities.</w:t>
      </w:r>
    </w:p>
    <w:p w:rsidR="00000000" w:rsidDel="00000000" w:rsidP="00000000" w:rsidRDefault="00000000" w:rsidRPr="00000000" w14:paraId="00000037">
      <w:pPr>
        <w:pageBreakBefore w:val="0"/>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7.2 Current executives can vote to impeach one of the other executives providing they</w:t>
      </w:r>
    </w:p>
    <w:p w:rsidR="00000000" w:rsidDel="00000000" w:rsidP="00000000" w:rsidRDefault="00000000" w:rsidRPr="00000000" w14:paraId="00000038">
      <w:pPr>
        <w:pageBreakBefore w:val="0"/>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 one of the previous requirements in Article 7.1.</w:t>
      </w:r>
    </w:p>
    <w:p w:rsidR="00000000" w:rsidDel="00000000" w:rsidP="00000000" w:rsidRDefault="00000000" w:rsidRPr="00000000" w14:paraId="00000039">
      <w:pPr>
        <w:pageBreakBefore w:val="0"/>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 Only under the following conditions can a vote for impeachment be held:</w:t>
      </w:r>
    </w:p>
    <w:p w:rsidR="00000000" w:rsidDel="00000000" w:rsidP="00000000" w:rsidRDefault="00000000" w:rsidRPr="00000000" w14:paraId="0000003A">
      <w:pPr>
        <w:pageBreakBefore w:val="0"/>
        <w:ind w:left="144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7.3.1 All  remaining members of the executive team, stated in Article</w:t>
      </w:r>
    </w:p>
    <w:p w:rsidR="00000000" w:rsidDel="00000000" w:rsidP="00000000" w:rsidRDefault="00000000" w:rsidRPr="00000000" w14:paraId="0000003B">
      <w:pPr>
        <w:pageBreakBefore w:val="0"/>
        <w:ind w:left="72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must be present or must appoint a proxy to be present to vote on their behalf.</w:t>
      </w:r>
    </w:p>
    <w:p w:rsidR="00000000" w:rsidDel="00000000" w:rsidP="00000000" w:rsidRDefault="00000000" w:rsidRPr="00000000" w14:paraId="0000003C">
      <w:pPr>
        <w:pageBreakBefore w:val="0"/>
        <w:ind w:left="72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7.3.2 A minimum of three of the five executives must be present themselves</w:t>
      </w:r>
    </w:p>
    <w:p w:rsidR="00000000" w:rsidDel="00000000" w:rsidP="00000000" w:rsidRDefault="00000000" w:rsidRPr="00000000" w14:paraId="0000003D">
      <w:pPr>
        <w:pageBreakBefore w:val="0"/>
        <w:ind w:left="72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voting.</w:t>
      </w:r>
    </w:p>
    <w:p w:rsidR="00000000" w:rsidDel="00000000" w:rsidP="00000000" w:rsidRDefault="00000000" w:rsidRPr="00000000" w14:paraId="0000003E">
      <w:pPr>
        <w:pageBreakBefore w:val="0"/>
        <w:ind w:left="72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7.3.3 If not all executives or appointed proxies can attend for the vote, the</w:t>
      </w:r>
    </w:p>
    <w:p w:rsidR="00000000" w:rsidDel="00000000" w:rsidP="00000000" w:rsidRDefault="00000000" w:rsidRPr="00000000" w14:paraId="0000003F">
      <w:pPr>
        <w:pageBreakBefore w:val="0"/>
        <w:ind w:left="72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must be rescheduled to a later time when the above conditions</w:t>
      </w:r>
    </w:p>
    <w:p w:rsidR="00000000" w:rsidDel="00000000" w:rsidP="00000000" w:rsidRDefault="00000000" w:rsidRPr="00000000" w14:paraId="00000040">
      <w:pPr>
        <w:pageBreakBefore w:val="0"/>
        <w:ind w:left="720"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be met.</w:t>
      </w:r>
    </w:p>
    <w:p w:rsidR="00000000" w:rsidDel="00000000" w:rsidP="00000000" w:rsidRDefault="00000000" w:rsidRPr="00000000" w14:paraId="00000041">
      <w:pPr>
        <w:pageBreakBefore w:val="0"/>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7.4 An executive undergoing an impeachment will relinquish the majority of their role to the remaining executives during an intermediate period of 2 weeks in which a new executive is elected through a similar process of election in Article 6 with the current executives acting as the </w:t>
      </w:r>
      <w:r w:rsidDel="00000000" w:rsidR="00000000" w:rsidRPr="00000000">
        <w:rPr>
          <w:rFonts w:ascii="Times New Roman" w:cs="Times New Roman" w:eastAsia="Times New Roman" w:hAnsi="Times New Roman"/>
          <w:sz w:val="24"/>
          <w:szCs w:val="24"/>
          <w:rtl w:val="0"/>
        </w:rPr>
        <w:t xml:space="preserve">RO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2">
      <w:pPr>
        <w:pageBreakBefore w:val="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pageBreakBefore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Article VIII: Amendments</w:t>
      </w:r>
      <w:r w:rsidDel="00000000" w:rsidR="00000000" w:rsidRPr="00000000">
        <w:rPr>
          <w:rtl w:val="0"/>
        </w:rPr>
      </w:r>
    </w:p>
    <w:p w:rsidR="00000000" w:rsidDel="00000000" w:rsidP="00000000" w:rsidRDefault="00000000" w:rsidRPr="00000000" w14:paraId="00000044">
      <w:pPr>
        <w:pageBreakBefore w:val="0"/>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 Changes to the CCC constitution shall be discussed during an executive meeting</w:t>
      </w:r>
    </w:p>
    <w:p w:rsidR="00000000" w:rsidDel="00000000" w:rsidP="00000000" w:rsidRDefault="00000000" w:rsidRPr="00000000" w14:paraId="00000045">
      <w:pPr>
        <w:pageBreakBefore w:val="0"/>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being brought to the general public in which the club members may challenge significant changes.</w:t>
      </w:r>
      <w:r w:rsidDel="00000000" w:rsidR="00000000" w:rsidRPr="00000000">
        <w:rPr>
          <w:rtl w:val="0"/>
        </w:rPr>
      </w:r>
    </w:p>
    <w:p w:rsidR="00000000" w:rsidDel="00000000" w:rsidP="00000000" w:rsidRDefault="00000000" w:rsidRPr="00000000" w14:paraId="00000046">
      <w:pPr>
        <w:pageBreakBefore w:val="0"/>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8.2 Making final amendments to the constitution must be based on a majority vote of the current executive team.</w:t>
      </w:r>
    </w:p>
    <w:p w:rsidR="00000000" w:rsidDel="00000000" w:rsidP="00000000" w:rsidRDefault="00000000" w:rsidRPr="00000000" w14:paraId="00000047">
      <w:pPr>
        <w:pageBreakBefore w:val="0"/>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pageBreakBefore w:val="0"/>
        <w:ind w:lef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IX: Dissolution of the organization</w:t>
      </w:r>
    </w:p>
    <w:p w:rsidR="00000000" w:rsidDel="00000000" w:rsidP="00000000" w:rsidRDefault="00000000" w:rsidRPr="00000000" w14:paraId="00000049">
      <w:pPr>
        <w:pageBreakBefore w:val="0"/>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9.1 Upon dissolution of the Organization, all assets received from CUSA shall be</w:t>
      </w:r>
    </w:p>
    <w:p w:rsidR="00000000" w:rsidDel="00000000" w:rsidP="00000000" w:rsidRDefault="00000000" w:rsidRPr="00000000" w14:paraId="0000004A">
      <w:pPr>
        <w:pageBreakBefore w:val="0"/>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returned to CUSA and all other assets shall be given to CUSA, Carleton club or</w:t>
      </w:r>
    </w:p>
    <w:p w:rsidR="00000000" w:rsidDel="00000000" w:rsidP="00000000" w:rsidRDefault="00000000" w:rsidRPr="00000000" w14:paraId="0000004B">
      <w:pPr>
        <w:pageBreakBefore w:val="0"/>
        <w:ind w:firstLine="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Charity of choice depending on the current executive representative’s decisions. </w:t>
      </w:r>
    </w:p>
    <w:p w:rsidR="00000000" w:rsidDel="00000000" w:rsidP="00000000" w:rsidRDefault="00000000" w:rsidRPr="00000000" w14:paraId="0000004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pageBreakBefore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Article X: End of Year Duties for the Executive Team</w:t>
      </w:r>
    </w:p>
    <w:p w:rsidR="00000000" w:rsidDel="00000000" w:rsidP="00000000" w:rsidRDefault="00000000" w:rsidRPr="00000000" w14:paraId="0000004E">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10.1 </w:t>
      </w:r>
      <w:r w:rsidDel="00000000" w:rsidR="00000000" w:rsidRPr="00000000">
        <w:rPr>
          <w:rFonts w:ascii="Times New Roman" w:cs="Times New Roman" w:eastAsia="Times New Roman" w:hAnsi="Times New Roman"/>
          <w:sz w:val="24"/>
          <w:szCs w:val="24"/>
          <w:rtl w:val="0"/>
        </w:rPr>
        <w:t xml:space="preserve">End of year duties (end of year being April) should begin no less than sixty days before the last school day of the winter term. </w:t>
      </w:r>
    </w:p>
    <w:p w:rsidR="00000000" w:rsidDel="00000000" w:rsidP="00000000" w:rsidRDefault="00000000" w:rsidRPr="00000000" w14:paraId="0000004F">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10.2 Preparing financial statements consisting of: the current balance of the CCC account, all outgoing expenses for the year, average cost of events, a balance sheet, income statement, and a general budget for the following year. There should be no outstanding balances of accounts owed, etc. </w:t>
      </w:r>
    </w:p>
    <w:p w:rsidR="00000000" w:rsidDel="00000000" w:rsidP="00000000" w:rsidRDefault="00000000" w:rsidRPr="00000000" w14:paraId="00000050">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 While transitioning VP positions, the previous VP should, outline specific duties, recaps of major projects, and rough budgets </w:t>
      </w:r>
    </w:p>
    <w:p w:rsidR="00000000" w:rsidDel="00000000" w:rsidP="00000000" w:rsidRDefault="00000000" w:rsidRPr="00000000" w14:paraId="00000051">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10.4 Organizing the CCC Google Drive, sorted by year. Surrendering access to the CCC Drive, CCC social media accounts, CCC bank account, and the CCC email</w:t>
      </w:r>
    </w:p>
    <w:p w:rsidR="00000000" w:rsidDel="00000000" w:rsidP="00000000" w:rsidRDefault="00000000" w:rsidRPr="00000000" w14:paraId="00000052">
      <w:pPr>
        <w:pageBreakBefore w:val="0"/>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10.5 Succession planning will be done yearly</w:t>
      </w:r>
    </w:p>
    <w:p w:rsidR="00000000" w:rsidDel="00000000" w:rsidP="00000000" w:rsidRDefault="00000000" w:rsidRPr="00000000" w14:paraId="00000053">
      <w:pPr>
        <w:pageBreakBefore w:val="0"/>
        <w:jc w:val="left"/>
        <w:rPr>
          <w:rFonts w:ascii="Times New Roman" w:cs="Times New Roman" w:eastAsia="Times New Roman" w:hAnsi="Times New Roman"/>
          <w:sz w:val="24"/>
          <w:szCs w:val="24"/>
        </w:rPr>
      </w:pP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pageBreakBefore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32"/>
        <w:szCs w:val="32"/>
        <w:rtl w:val="0"/>
      </w:rPr>
      <w:t xml:space="preserve">Carleton Climbing Club (CCC) Constitution</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sz w:val="20"/>
        <w:szCs w:val="20"/>
        <w:rtl w:val="0"/>
      </w:rPr>
      <w:t xml:space="preserve">Revised June 23rd, 2023</w:t>
    </w:r>
  </w:p>
  <w:p w:rsidR="00000000" w:rsidDel="00000000" w:rsidP="00000000" w:rsidRDefault="00000000" w:rsidRPr="00000000" w14:paraId="00000056">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